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6C4C24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i/>
          <w:sz w:val="26"/>
          <w:szCs w:val="26"/>
          <w:lang w:val="es-ES_tradnl"/>
        </w:rPr>
      </w:pPr>
      <w:r w:rsidRPr="006C4C24">
        <w:rPr>
          <w:rFonts w:ascii="Times New Roman" w:hAnsi="Times New Roman"/>
          <w:i/>
          <w:sz w:val="26"/>
          <w:szCs w:val="26"/>
          <w:lang w:val="es-ES_tradnl"/>
        </w:rPr>
        <w:t xml:space="preserve">(Kèm công văn số……/QPCTHTL ngày      tháng    năm 2025) </w:t>
      </w: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3D2B40" w:rsidRPr="006C4C24" w:rsidRDefault="003D2B40" w:rsidP="003D2B40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6C4C24">
        <w:rPr>
          <w:rFonts w:ascii="Times New Roman" w:hAnsi="Times New Roman"/>
          <w:sz w:val="26"/>
          <w:szCs w:val="26"/>
          <w:lang w:val="es-ES_tradnl"/>
        </w:rPr>
        <w:t>Tên công ty</w:t>
      </w:r>
    </w:p>
    <w:p w:rsidR="003D2B40" w:rsidRPr="006C4C24" w:rsidRDefault="003D2B40" w:rsidP="003D2B40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6C4C24">
        <w:rPr>
          <w:rFonts w:ascii="Times New Roman" w:hAnsi="Times New Roman"/>
          <w:sz w:val="26"/>
          <w:szCs w:val="26"/>
          <w:lang w:val="es-ES_tradnl"/>
        </w:rPr>
        <w:t>Địa chỉ</w:t>
      </w:r>
    </w:p>
    <w:p w:rsidR="003D2B40" w:rsidRPr="006C4C24" w:rsidRDefault="003D2B40" w:rsidP="003D2B40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6C4C24">
        <w:rPr>
          <w:rFonts w:ascii="Times New Roman" w:hAnsi="Times New Roman"/>
          <w:sz w:val="26"/>
          <w:szCs w:val="26"/>
          <w:lang w:val="es-ES_tradnl"/>
        </w:rPr>
        <w:t>Mã số thuế</w:t>
      </w: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6C4C24">
        <w:rPr>
          <w:rFonts w:ascii="Times New Roman" w:hAnsi="Times New Roman"/>
          <w:sz w:val="26"/>
          <w:szCs w:val="26"/>
          <w:lang w:val="es-ES_tradnl"/>
        </w:rPr>
        <w:t>Kính gửi Quỹ Phòng, chống tác hại của thuốc lá</w:t>
      </w: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6C4C24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6C4C24">
        <w:rPr>
          <w:rFonts w:ascii="Times New Roman" w:hAnsi="Times New Roman"/>
          <w:b/>
          <w:sz w:val="26"/>
          <w:szCs w:val="26"/>
          <w:lang w:val="es-ES_tradnl"/>
        </w:rPr>
        <w:t>VẬN CHUYỂN TÀI LIỆU VỀ PHÒNG, CHỐNG TÁC HẠI CỦA THUỐC LÁ</w:t>
      </w:r>
    </w:p>
    <w:p w:rsidR="003D2B40" w:rsidRPr="006C4C24" w:rsidRDefault="003D2B40" w:rsidP="003D2B40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  <w:proofErr w:type="gramStart"/>
      <w:r w:rsidRPr="006C4C24">
        <w:rPr>
          <w:rFonts w:ascii="Times New Roman" w:hAnsi="Times New Roman"/>
          <w:sz w:val="26"/>
          <w:szCs w:val="26"/>
          <w:lang w:val="es-ES_tradnl"/>
        </w:rPr>
        <w:t>….</w:t>
      </w:r>
      <w:proofErr w:type="gramEnd"/>
      <w:r w:rsidRPr="006C4C24">
        <w:rPr>
          <w:rFonts w:ascii="Times New Roman" w:hAnsi="Times New Roman"/>
          <w:sz w:val="26"/>
          <w:szCs w:val="26"/>
          <w:lang w:val="es-ES_tradnl"/>
        </w:rPr>
        <w:t>, ngày……tháng……năm 2025</w:t>
      </w:r>
    </w:p>
    <w:p w:rsidR="003D2B40" w:rsidRPr="006C4C24" w:rsidRDefault="003D2B40" w:rsidP="003D2B40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487"/>
        <w:gridCol w:w="1755"/>
        <w:gridCol w:w="1286"/>
        <w:gridCol w:w="1286"/>
        <w:gridCol w:w="1286"/>
        <w:gridCol w:w="876"/>
        <w:gridCol w:w="1239"/>
      </w:tblGrid>
      <w:tr w:rsidR="003D2B40" w:rsidRPr="006C4C24" w:rsidTr="00F32BB2">
        <w:trPr>
          <w:trHeight w:val="2070"/>
        </w:trPr>
        <w:tc>
          <w:tcPr>
            <w:tcW w:w="640" w:type="dxa"/>
            <w:shd w:val="clear" w:color="000000" w:fill="D9D9D9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STT </w:t>
            </w:r>
          </w:p>
        </w:tc>
        <w:tc>
          <w:tcPr>
            <w:tcW w:w="1487" w:type="dxa"/>
            <w:shd w:val="clear" w:color="000000" w:fill="D9D9D9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2389" w:type="dxa"/>
            <w:shd w:val="clear" w:color="000000" w:fill="D9D9D9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Địa chỉ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Cuốn đặc san Quý 3 về PCTHTL</w:t>
            </w: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>(ĐVT: Quyển)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Cuốn đặc san Quý 4 về PCTHTL</w:t>
            </w: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>(ĐVT: Quyển)</w:t>
            </w:r>
          </w:p>
        </w:tc>
        <w:tc>
          <w:tcPr>
            <w:tcW w:w="1024" w:type="dxa"/>
            <w:shd w:val="clear" w:color="000000" w:fill="D9D9D9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Cuốn đặc san Năm về PCTHTL</w:t>
            </w: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>(ĐVT: Quyển)</w:t>
            </w:r>
          </w:p>
        </w:tc>
        <w:tc>
          <w:tcPr>
            <w:tcW w:w="876" w:type="dxa"/>
            <w:shd w:val="clear" w:color="000000" w:fill="D9D9D9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Tổng trọng lượng (kg)</w:t>
            </w:r>
          </w:p>
        </w:tc>
        <w:tc>
          <w:tcPr>
            <w:tcW w:w="1239" w:type="dxa"/>
            <w:shd w:val="clear" w:color="000000" w:fill="D9D9D9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Đơn giá (đ)</w:t>
            </w:r>
          </w:p>
        </w:tc>
      </w:tr>
      <w:tr w:rsidR="003D2B40" w:rsidRPr="006C4C2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Bộ/ngành</w:t>
            </w:r>
          </w:p>
        </w:tc>
      </w:tr>
      <w:tr w:rsidR="003D2B40" w:rsidRPr="006C4C24" w:rsidTr="00F32BB2">
        <w:trPr>
          <w:trHeight w:val="99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Bộ Công An (Cục Y tế)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349 đường Lương Thế Vinh, phường Trung Văn, quận Nam Từ Liêm,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Bộ Nội vụ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8 Tôn Thất Thuyết, Nam Từ Liêm,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Bộ Công Thương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23 Ngô Quyền Hai Bà Trưng,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 xml:space="preserve">Bộ Tài nguyên môi trường 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10 Tôn Thất Thuyết, Cầu Giấy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Bộ Văn hóa, Thể thao và Du lịch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51 P. Ngô Quyền, Phan Chu Trinh, Hoàn Kiếm,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34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Bộ Quốc phòng (Cục Quân y)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276 Nghi Tàm, Hà Nội.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Bộ Giáo dục Đào tạo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35 Đại Cồ Việt - Hai Bà Trưng,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Ủy ban Dân tộc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349, Đội Cấn, quận Ba Đình, TP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Tổng Liên đoàn lao động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82 Trần Hưng Đạo, Hoàn Kiếm,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Hội Liên hiệp phụ nữ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68 Nguyễn Chí Thanh, quận Đống Đa, Hà Nội.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99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TW Đoàn thanh niên Cộng sản Hồ Chí Minh - Văn phòng TW Đoàn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60 P. Bà Triệu, Trần Hưng Đạo, Hoàn Kiếm,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Công đoàn y tế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138C Giảng Võ, Ba Đình,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66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Hội Nông dân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9, phố Tôn Thất Thuyết, Nam Từ Liêm,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195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195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130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117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6C4C2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Tỉnh/thành phố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TP Hồ Chí Minh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699 Trần Hưng Đạo, Quận 5, TP Hồ Chí Minh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Quảng Ninh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651 Lê Thánh Tông, phường Bạch Đằng, tp Hạ Long, tỉnh Quảng Ninh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Khánh Hòa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4, phố Quang Trung, TP Nha Trang, tỉnh Khánh Hòa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Thái Bình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10, Hoàng Công Chất, phường Quang Trung, TP Thái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Bắc Ninh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Đường Nguyễn Quyền, Phường Võ Cường, TP Bắc Ninh, tỉnh Bắc Ninh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Kiểm soát bệnh tật TP Hà Nội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70- Nguyễn Chí Thanh- Đống Đa -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Sở Y tế Hà Tĩnh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09- Nguyễn Huy Oánh, p Nguyễn Du, Tp. Hà Tĩnh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Thừa Thiên Huế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10-12 Nguyễn Văn Cừ, thành phố Huế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Sở Y tế Thanh Hoá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101 Nguyễn Trãi- Ba Đình Thành Phố Thanh Hoá, Thanh Hoá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tinh Đồng Tháp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395 Lê Đại Hành, Phường Mỹ Phú, TP. Cao Lãnh, Đồng Tháp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Bình Thuận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Lê Duẩn, Phường Phú Trinh, TP.Phan Thiết, tỉnh Bình Thuận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Cao Bằng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 xml:space="preserve">Tổ 23, phường Sông Bằng, tp Cao </w:t>
            </w: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Bằng, tỉnh Cao Bằng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Yên Bái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496 đường Hòa Bình, Tp Yên Bái, tỉnh Yên Bái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Kiếm soát bệnh tật tỉnh Gia Lai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98 Phan Đình Phùng, phường Tây Sơn, Tp Pleiku tỉnh Gia Lai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Sở Y tế Hòa Bình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98 - Đường Trần Hưng Đạo - Thành phố Hòa Bình - Tỉnh Hòa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Kiếm soát bệnh tật Quảng Ngãi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64 Bùi Thị Xuân, Tp Quảng Ngãi, tỉnh Quảng Ngãi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Sở Y tế tỉnh Sóc Trăng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6 đường Châu Văn Tiếp, P2, Tp Sóc Trăng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Kiểm soát bệnh tật tỉnh Quảng Trị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Đường Hoàng Diệu, phường Đông Hà, Tp Đông Hà, tỉnh Quảng Trị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Kiếm soát bệnh tật thành phố Đà Nẵng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118 Lê Đình Lý, phường Vĩnh trung, quận Thanh Khê, TP Đà Nẵng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Tiền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158/3 Trần Hưng Đạo, Phường 5, Tp. Mỹ Tho, tỉnh Tiền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21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tinh Thái Nguyên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971 – đường Dương Tự Minh - thành phố Thái Nguyên – tỉnh Thái Nguyên.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truyền thông GDSK Tuyên Quang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1, Đinh Tiên Hoàng, phường Tân Quang, thành phố Tuyên Quang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Cà Mau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91 Đường Lý Thường Kiệt, Phường 6, thành phố Cà Mau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Lai Châu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Phường Đông Phong, Thành phố Lai Châu, tỉnh Lai Châu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Lâm Đồng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54 Phạm Ngọc Thạch, phường 6, TP Đà Lạt, tỉnh Lâm Đồng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Lào Cai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Trụ sở Khối 5 – Đường Chiềng On – Phường Bình Minh – TP Lào Cai.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Sở Y tế Lạng Sơn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Phường Chi lăng, thành phố Lạng Sơn, tỉnh Lạng Sơn.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Long An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102, Quốc lộ 62 - phường 2 - TP Tân An - tỉnh Long An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29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Ninh Bình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Đường Lê Thái tổ, phường Nam Thành, thành phố Ninh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Sở Y tế Nghệ An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18, đường Trường Thi, thành phố Vinh, tỉnh Nghệ An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thành phố Hải Phòng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21 Lê Đại Hành, Hồng Bàng Hải Phòng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Quảng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Đường Nguyễn Văn Trỗi, phường An Phú, TP Tam Kỳ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Hải Dương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Sô 18 đường Thanh Niên-TP Hải Dương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Nam Định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 xml:space="preserve">Số 14, Đường Trần Thánh Tông, </w:t>
            </w:r>
            <w:r w:rsidRPr="006C4C24">
              <w:rPr>
                <w:rFonts w:ascii="Times New Roman" w:hAnsi="Times New Roman"/>
                <w:sz w:val="26"/>
                <w:szCs w:val="26"/>
              </w:rPr>
              <w:br/>
              <w:t>TP Nam Định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Hà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Tổ 10, phường Minh Khai, thành phố Hà Giang, tỉnh Hà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Hà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Đường Trường Chinh - Phường Minh Khai - TP Phủ Lý - Tỉnh Hà Nam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 xml:space="preserve">Trung tâm kiểm soát bệnh tật </w:t>
            </w: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tỉnh Hậu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Số 613, đường Trần Hưng Đạo, KV3, Phường 3, TP. </w:t>
            </w: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Vị Thanh, tỉnh Hậu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38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Điện Biên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Tổ 25, Phường Mường Thanh, TP. Điện Biên, tỉnh Điện Biên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Đắk Lắk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72 Lê Duẩn- TP Buôn Ma Thuột, tỉnh Đắk Lắk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Sơn La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Đường Bản Cọ phường Chiềng An, Thành phố Sơn La, tỉnh Sơn La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Trà Vinh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36 Tô Thị Huỳnh, F2, TP. Trà Vinh, tỉnh Trà Vinh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tỉnh Tây Ninh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628, đường 30/4, kp 1, P3, TP Tây Ninh tỉnh Tây Ninh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Vĩnh Long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24 Hùng Vương, Tp Vĩnh Long - tỉnh Vỉnh Long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An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28 Nguyễn Du, TP Long Xuyên, An Giang,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87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Kiểm soát bệnh tật Bà Rịa Vũng Tàu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19 đường Phạm Ngọc Thạch, phường Phước Hưng, thành</w:t>
            </w:r>
            <w:r w:rsidRPr="006C4C24">
              <w:rPr>
                <w:rFonts w:ascii="Times New Roman" w:hAnsi="Times New Roman"/>
                <w:sz w:val="26"/>
                <w:szCs w:val="26"/>
              </w:rPr>
              <w:br/>
              <w:t xml:space="preserve">phố Bà Rịa, </w:t>
            </w: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tỉnh Bà Rịa – Vũng Tàu.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46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Bắc Kạn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Tổ 10 - Phường Nguyễn Thị Minh Khai - TP Bắc Kạn - Tỉnh Bắc Kạn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Chi cục Dân số kế hoạch hóa gia đình tỉnh Bình Phước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KP1 - Phường Tiến Thành - TP. Đồng Xoài - tỉnh Bình Phước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87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kiếm soát bệnh tật tỉnh Bến Tre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spacing w:after="280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 xml:space="preserve">230 Nguyễn Văn Tư, Phường 7, Thành phố Bến Tre, Tỉnh Bến Tre 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Bình Dương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209 Yersin, phường Phú Cường, Tp Thủ Dầu 1, tỉnh Bình Dương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tỉnh Bạc Liêu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01, đường Đồng Khởi, Phường 5, Thành phố Bạc Liêu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Bình Định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131 Lê Hồng Phong - Tp. Quy Nhơn - tỉnh Bình Định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TP. Cần Thơ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 xml:space="preserve">Số 400 Nguyễn Văn Cừ Nối dài, An Bình, Ninh </w:t>
            </w: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Kiều, TP Cần Thơ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53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Đồng Nai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Khu phố 9, phường Tân Long, tp Biên Hòa, tỉnh Đồng Nai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50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Vĩnh Phúc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10 - đường Hai Bà Trưng - phường Đống Đa - TP. Vĩnh Yên - tỉnh Vĩnh Phúc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Kon Tum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405, Đường Bà Triệu, thành phố Kon Tum, tỉnh Kon Tum.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kiểm soát bệnh tật Phú Yên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Đường lý Thái Tổ, phường 6, Tp Tuy Hòa, tỉnh Phú Yên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Kiên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Lô D11, đường Tuệ Tĩnh, phường Vĩnh Lạc, Tp. Rạch Giá, tỉnh Kiên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kiểm soát bệnh tật tỉnh Đắk Nông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TDP3, Đường trần hưng đạo,p nghĩa trung,thị xã gia nghĩa, tỉnh đăk nông.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Ninh Thuận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47 Lê Hồng Phong, thành phố Phan Rang – Tháp Chàm, tỉnh Ninh Thuận.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60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Phú Thọ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Khu 3, Phường Gia Cẩm, Thành phố: Việt Trì, Tỉnh Phú Thọ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61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Sở Y tế Hưng Yên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Hải Thượng Lãn Ông, Hiến Nam, Tp. Hưng Yên, Hưng Yên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62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Sở Y tế Bắc Giang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Đường Hùng Vương, TP. Bắc Giang, Tỉnh Bắc Giang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Trung tâm Kiểm soát bệnh tật tỉnh Quảng Bình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164 bà triệu, P. Đồng Phú, Đồng Hới, Quảng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995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995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690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605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6C4C2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Bệnh viện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Bạch Mai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78 Giải Phóng, Phương Mai, Đống Đa,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Phổi Trung 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463 Hoàng Hoa Thám, Ba Đình,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Ung Bướu Hà Nội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42 A Phố Thanh Nhàn, Quận Hai Bà Trưng,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Nhân dân Gia Định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01 Nơ Trang Long, Quận Bình Thạnh, Tp. HCM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đa khoa Trung ương Huế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16 Lê Lợi, Vĩnh Ninh, tp. Huế, Thừa Thiên Huế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Y học cổ truyền trung ương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29 Nguyễn Bỉnh Khiêm, Hai Bà Trưng, Hà Nội,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đa khoa trung ương Quảng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thôn Nam Sơn, xã Tam Hiệp, huyện Núi Thành, tỉnh Quảng Nam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Hữu Nghị Việt Nam Cu Ba Đồng Hới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Tiểu khu 10, phường Nam Lý, TP.Đồng Hới, tỉnh Quảng Bình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E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89 Trần Cung, Nghĩa Tân, Cầu Giấy,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Bệnh viện Đa khoa trung ương Cần Thơ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315 Nguyễn Văn Linh, An Khánh, Ninh Kiều, Cần Thơ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150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150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50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75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6C4C2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Thành phố du lịch</w:t>
            </w:r>
          </w:p>
        </w:tc>
      </w:tr>
      <w:tr w:rsidR="003D2B40" w:rsidRPr="006C4C24" w:rsidTr="00F32BB2">
        <w:trPr>
          <w:trHeight w:val="132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Phòng Y tế Thành phố Hạ Long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Tầng 4 Trung tâm Hành chính công -  số 8A, dường 25/4, phường Hồng Gai, TP Hạ long, Quảng Ninh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Phòng Văn hóa và thông tin Thành phố Huế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24 Tố Hữu, Phường Xuân Phú, TP Huế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125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Văn phòng HĐND-UBND TP Hội An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09 Trần Hưng Đạo, thành phố Hội An, tỉnh Quảng Nam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16.5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6C4C24" w:rsidTr="00F32BB2">
        <w:trPr>
          <w:trHeight w:val="345"/>
        </w:trPr>
        <w:tc>
          <w:tcPr>
            <w:tcW w:w="9923" w:type="dxa"/>
            <w:gridSpan w:val="8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Sáng kiến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Tổng hội Y học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68A Bà Triệu - Hoàn Kiếm -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150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Hội giáo dục chăm sóc SKCĐVN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Tầng 3 Cung trí thức TP Hà Nội Số 1 Tôn Thất Thuyết, Dịch Vọng, Cầu Giấy,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Hội Luật gia Việt Nam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Số 25, ngách 1, ngõ 115, Núi Trúc, Ba Đình,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750"/>
        </w:trPr>
        <w:tc>
          <w:tcPr>
            <w:tcW w:w="640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87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Hội bảo vệ người tiêu dùng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Tầng 18 tòa LADECO 226 Đội Cấn, Ba Đình, Hà Nội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3.5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D2B40" w:rsidRPr="006C4C2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0</w:t>
            </w:r>
          </w:p>
        </w:tc>
      </w:tr>
      <w:tr w:rsidR="003D2B40" w:rsidRPr="006C4C24" w:rsidTr="00F32BB2">
        <w:trPr>
          <w:trHeight w:val="345"/>
        </w:trPr>
        <w:tc>
          <w:tcPr>
            <w:tcW w:w="2127" w:type="dxa"/>
            <w:gridSpan w:val="2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TỔNG CẤP PHÁT</w:t>
            </w:r>
          </w:p>
        </w:tc>
        <w:tc>
          <w:tcPr>
            <w:tcW w:w="2389" w:type="dxa"/>
            <w:shd w:val="clear" w:color="000000" w:fill="FFFFFF"/>
            <w:vAlign w:val="center"/>
            <w:hideMark/>
          </w:tcPr>
          <w:p w:rsidR="003D2B40" w:rsidRPr="006C4C24" w:rsidRDefault="003D2B40" w:rsidP="00F32BB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4C24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1390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1390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905</w:t>
            </w:r>
          </w:p>
        </w:tc>
        <w:tc>
          <w:tcPr>
            <w:tcW w:w="876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827.5</w:t>
            </w:r>
          </w:p>
        </w:tc>
        <w:tc>
          <w:tcPr>
            <w:tcW w:w="1239" w:type="dxa"/>
            <w:shd w:val="clear" w:color="000000" w:fill="FFFFFF"/>
            <w:noWrap/>
            <w:vAlign w:val="center"/>
            <w:hideMark/>
          </w:tcPr>
          <w:p w:rsidR="003D2B40" w:rsidRPr="006C4C24" w:rsidRDefault="003D2B40" w:rsidP="00F32BB2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C4C24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</w:tbl>
    <w:p w:rsidR="003D2B40" w:rsidRPr="006C4C24" w:rsidRDefault="003D2B40" w:rsidP="003D2B40">
      <w:pPr>
        <w:rPr>
          <w:rFonts w:ascii="Times New Roman" w:hAnsi="Times New Roman"/>
          <w:b/>
          <w:sz w:val="26"/>
          <w:szCs w:val="26"/>
          <w:lang w:val="es-ES_tradnl"/>
        </w:rPr>
      </w:pPr>
    </w:p>
    <w:p w:rsidR="003D2B40" w:rsidRPr="006C4C24" w:rsidRDefault="003D2B40" w:rsidP="003D2B40">
      <w:pPr>
        <w:rPr>
          <w:rFonts w:ascii="Times New Roman" w:hAnsi="Times New Roman"/>
          <w:b/>
          <w:sz w:val="26"/>
          <w:szCs w:val="26"/>
          <w:lang w:val="es-ES_tradnl"/>
        </w:rPr>
      </w:pPr>
      <w:r w:rsidRPr="006C4C24">
        <w:rPr>
          <w:rFonts w:ascii="Times New Roman" w:hAnsi="Times New Roman"/>
          <w:b/>
          <w:sz w:val="26"/>
          <w:szCs w:val="26"/>
          <w:lang w:val="es-ES_tradnl"/>
        </w:rPr>
        <w:t>Ngoài các thông tin trên, báo giá ghi rõ:</w:t>
      </w:r>
    </w:p>
    <w:p w:rsidR="006C4C24" w:rsidRPr="008010B2" w:rsidRDefault="006C4C24" w:rsidP="006C4C24">
      <w:pPr>
        <w:rPr>
          <w:rFonts w:ascii="Times New Roman" w:hAnsi="Times New Roman"/>
          <w:sz w:val="26"/>
          <w:szCs w:val="26"/>
          <w:lang w:val="es-ES_tradnl"/>
        </w:rPr>
      </w:pPr>
      <w:r w:rsidRPr="008010B2">
        <w:rPr>
          <w:rFonts w:ascii="Times New Roman" w:hAnsi="Times New Roman"/>
          <w:sz w:val="26"/>
          <w:szCs w:val="26"/>
          <w:lang w:val="es-ES_tradnl"/>
        </w:rPr>
        <w:t>Giá đã bao gồm thuế</w:t>
      </w:r>
      <w:r>
        <w:rPr>
          <w:rFonts w:ascii="Times New Roman" w:hAnsi="Times New Roman"/>
          <w:sz w:val="26"/>
          <w:szCs w:val="26"/>
          <w:lang w:val="es-ES_tradnl"/>
        </w:rPr>
        <w:t>, chi phí đóng gói</w:t>
      </w:r>
      <w:r w:rsidRPr="008010B2">
        <w:rPr>
          <w:rFonts w:ascii="Times New Roman" w:hAnsi="Times New Roman"/>
          <w:sz w:val="26"/>
          <w:szCs w:val="26"/>
          <w:lang w:val="es-ES_tradnl"/>
        </w:rPr>
        <w:t xml:space="preserve"> và các chi phí khác liên quan.</w:t>
      </w:r>
    </w:p>
    <w:p w:rsidR="003D2B40" w:rsidRPr="006C4C24" w:rsidRDefault="003D2B40" w:rsidP="003D2B40">
      <w:pPr>
        <w:rPr>
          <w:rFonts w:ascii="Times New Roman" w:hAnsi="Times New Roman"/>
        </w:rPr>
      </w:pPr>
      <w:r w:rsidRPr="006C4C24">
        <w:rPr>
          <w:rFonts w:ascii="Times New Roman" w:hAnsi="Times New Roman"/>
          <w:sz w:val="26"/>
          <w:szCs w:val="26"/>
          <w:lang w:val="es-ES_tradnl"/>
        </w:rPr>
        <w:t>Thời hạn hiệu lực của Báo giá: Báo giá có hiệu lực …. ngày kể từ ngày báo giá.</w:t>
      </w:r>
    </w:p>
    <w:p w:rsidR="003D2B40" w:rsidRPr="006C4C24" w:rsidRDefault="003D2B40" w:rsidP="003D2B40">
      <w:pPr>
        <w:jc w:val="right"/>
        <w:rPr>
          <w:rFonts w:ascii="Times New Roman" w:hAnsi="Times New Roman"/>
        </w:rPr>
      </w:pP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6C4C24">
        <w:rPr>
          <w:rFonts w:ascii="Times New Roman" w:hAnsi="Times New Roman"/>
          <w:sz w:val="26"/>
          <w:szCs w:val="26"/>
        </w:rPr>
        <w:t xml:space="preserve">                                               Người báo giá</w:t>
      </w: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3D2B40" w:rsidRPr="006C4C24" w:rsidRDefault="003D2B40" w:rsidP="003D2B40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6C4C24">
        <w:rPr>
          <w:rFonts w:ascii="Times New Roman" w:hAnsi="Times New Roman"/>
          <w:sz w:val="26"/>
          <w:szCs w:val="26"/>
        </w:rPr>
        <w:t xml:space="preserve">                                                (ký tên, đóng dấu)</w:t>
      </w:r>
    </w:p>
    <w:p w:rsidR="003D2B40" w:rsidRPr="006C4C24" w:rsidRDefault="003D2B40" w:rsidP="003D2B40">
      <w:pPr>
        <w:rPr>
          <w:rFonts w:ascii="Times New Roman" w:hAnsi="Times New Roman"/>
        </w:rPr>
      </w:pPr>
    </w:p>
    <w:p w:rsidR="00145C98" w:rsidRPr="006C4C24" w:rsidRDefault="00145C98" w:rsidP="003D2B40">
      <w:pPr>
        <w:rPr>
          <w:rFonts w:ascii="Times New Roman" w:hAnsi="Times New Roman"/>
        </w:rPr>
      </w:pPr>
      <w:bookmarkStart w:id="0" w:name="_GoBack"/>
      <w:bookmarkEnd w:id="0"/>
    </w:p>
    <w:sectPr w:rsidR="00145C98" w:rsidRPr="006C4C24" w:rsidSect="00405DFC"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1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B40"/>
    <w:rsid w:val="00145C98"/>
    <w:rsid w:val="003D2B40"/>
    <w:rsid w:val="006C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34B76"/>
  <w15:chartTrackingRefBased/>
  <w15:docId w15:val="{D10AD989-609A-413C-9A12-E461EB09E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B40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3D2B40"/>
    <w:pPr>
      <w:keepNext/>
      <w:outlineLvl w:val="0"/>
    </w:pPr>
    <w:rPr>
      <w:rFonts w:ascii=".VnTimeH" w:hAnsi=".VnTimeH"/>
      <w:b/>
    </w:rPr>
  </w:style>
  <w:style w:type="paragraph" w:styleId="Heading2">
    <w:name w:val="heading 2"/>
    <w:basedOn w:val="Normal"/>
    <w:next w:val="Normal"/>
    <w:link w:val="Heading2Char"/>
    <w:qFormat/>
    <w:rsid w:val="003D2B40"/>
    <w:pPr>
      <w:keepNext/>
      <w:jc w:val="right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3D2B40"/>
    <w:pPr>
      <w:keepNext/>
      <w:jc w:val="right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2B40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3D2B40"/>
    <w:rPr>
      <w:rFonts w:ascii=".VnTime" w:eastAsia="Times New Roman" w:hAnsi=".VnTime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3D2B40"/>
    <w:rPr>
      <w:rFonts w:ascii=".VnTime" w:eastAsia="Times New Roman" w:hAnsi=".VnTime" w:cs="Times New Roman"/>
      <w:b/>
      <w:i/>
      <w:sz w:val="24"/>
      <w:szCs w:val="20"/>
    </w:rPr>
  </w:style>
  <w:style w:type="paragraph" w:styleId="BodyTextIndent">
    <w:name w:val="Body Text Indent"/>
    <w:basedOn w:val="Normal"/>
    <w:link w:val="BodyTextIndentChar"/>
    <w:rsid w:val="003D2B40"/>
    <w:pPr>
      <w:ind w:firstLine="720"/>
    </w:pPr>
    <w:rPr>
      <w:b/>
      <w:bCs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D2B40"/>
    <w:rPr>
      <w:rFonts w:ascii=".VnTime" w:eastAsia="Times New Roman" w:hAnsi=".VnTime" w:cs="Times New Roman"/>
      <w:b/>
      <w:bCs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3D2B40"/>
    <w:rPr>
      <w:color w:val="0563C1" w:themeColor="hyperlink"/>
      <w:u w:val="single"/>
    </w:rPr>
  </w:style>
  <w:style w:type="paragraph" w:styleId="NormalWeb">
    <w:name w:val="Normal (Web)"/>
    <w:basedOn w:val="Normal"/>
    <w:rsid w:val="003D2B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D2B40"/>
    <w:rPr>
      <w:color w:val="954F72"/>
      <w:u w:val="single"/>
    </w:rPr>
  </w:style>
  <w:style w:type="paragraph" w:customStyle="1" w:styleId="msonormal0">
    <w:name w:val="msonormal"/>
    <w:basedOn w:val="Normal"/>
    <w:rsid w:val="003D2B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64">
    <w:name w:val="xl64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65">
    <w:name w:val="xl65"/>
    <w:basedOn w:val="Normal"/>
    <w:rsid w:val="003D2B40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67">
    <w:name w:val="xl67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70">
    <w:name w:val="xl70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Normal"/>
    <w:rsid w:val="003D2B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2">
    <w:name w:val="xl72"/>
    <w:basedOn w:val="Normal"/>
    <w:rsid w:val="003D2B4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3">
    <w:name w:val="xl73"/>
    <w:basedOn w:val="Normal"/>
    <w:rsid w:val="003D2B40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FF0000"/>
      <w:sz w:val="26"/>
      <w:szCs w:val="26"/>
    </w:rPr>
  </w:style>
  <w:style w:type="paragraph" w:customStyle="1" w:styleId="xl74">
    <w:name w:val="xl74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6">
    <w:name w:val="xl76"/>
    <w:basedOn w:val="Normal"/>
    <w:rsid w:val="003D2B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7">
    <w:name w:val="xl77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8">
    <w:name w:val="xl78"/>
    <w:basedOn w:val="Normal"/>
    <w:rsid w:val="003D2B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79">
    <w:name w:val="xl79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 w:val="26"/>
      <w:szCs w:val="26"/>
    </w:rPr>
  </w:style>
  <w:style w:type="paragraph" w:customStyle="1" w:styleId="xl81">
    <w:name w:val="xl81"/>
    <w:basedOn w:val="Normal"/>
    <w:rsid w:val="003D2B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Normal"/>
    <w:rsid w:val="003D2B4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83">
    <w:name w:val="xl83"/>
    <w:basedOn w:val="Normal"/>
    <w:rsid w:val="003D2B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84">
    <w:name w:val="xl84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5">
    <w:name w:val="xl85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86">
    <w:name w:val="xl86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7">
    <w:name w:val="xl87"/>
    <w:basedOn w:val="Normal"/>
    <w:rsid w:val="003D2B4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8">
    <w:name w:val="xl88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9">
    <w:name w:val="xl89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90">
    <w:name w:val="xl90"/>
    <w:basedOn w:val="Normal"/>
    <w:rsid w:val="003D2B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1">
    <w:name w:val="xl91"/>
    <w:basedOn w:val="Normal"/>
    <w:rsid w:val="003D2B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2">
    <w:name w:val="xl92"/>
    <w:basedOn w:val="Normal"/>
    <w:rsid w:val="003D2B4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3">
    <w:name w:val="xl93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xl94">
    <w:name w:val="xl94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Cs w:val="28"/>
    </w:rPr>
  </w:style>
  <w:style w:type="paragraph" w:customStyle="1" w:styleId="xl95">
    <w:name w:val="xl95"/>
    <w:basedOn w:val="Normal"/>
    <w:rsid w:val="003D2B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2222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B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B4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2025-02-17T02:26:00Z</dcterms:created>
  <dcterms:modified xsi:type="dcterms:W3CDTF">2025-02-24T01:52:00Z</dcterms:modified>
</cp:coreProperties>
</file>